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pPr w:leftFromText="180" w:rightFromText="180" w:topFromText="0" w:bottomFromText="0" w:vertAnchor="text" w:horzAnchor="text" w:tblpX="-101" w:tblpY="1"/>
        <w:tblW w:w="1570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70"/>
        <w:gridCol w:w="5670"/>
        <w:gridCol w:w="4961"/>
        <w:tblGridChange w:id="0">
          <w:tblGrid>
            <w:gridCol w:w="5070"/>
            <w:gridCol w:w="5670"/>
            <w:gridCol w:w="4961"/>
          </w:tblGrid>
        </w:tblGridChange>
      </w:tblGrid>
      <w:tr>
        <w:trPr>
          <w:cantSplit w:val="0"/>
          <w:tblHeader w:val="0"/>
        </w:trPr>
        <w:tc>
          <w:tcPr/>
          <w:p w:rsidR="00000000" w:rsidDel="00000000" w:rsidP="00000000" w:rsidRDefault="00000000" w:rsidRPr="00000000" w14:paraId="00000002">
            <w:pPr>
              <w:rPr>
                <w:sz w:val="22"/>
                <w:szCs w:val="22"/>
              </w:rPr>
            </w:pPr>
            <w:r w:rsidDel="00000000" w:rsidR="00000000" w:rsidRPr="00000000">
              <w:rPr>
                <w:rtl w:val="0"/>
              </w:rPr>
            </w:r>
          </w:p>
          <w:p w:rsidR="00000000" w:rsidDel="00000000" w:rsidP="00000000" w:rsidRDefault="00000000" w:rsidRPr="00000000" w14:paraId="00000003">
            <w:pPr>
              <w:rPr>
                <w:sz w:val="22"/>
                <w:szCs w:val="22"/>
              </w:rPr>
            </w:pPr>
            <w:r w:rsidDel="00000000" w:rsidR="00000000" w:rsidRPr="00000000">
              <w:rPr>
                <w:rtl w:val="0"/>
              </w:rPr>
            </w:r>
          </w:p>
          <w:p w:rsidR="00000000" w:rsidDel="00000000" w:rsidP="00000000" w:rsidRDefault="00000000" w:rsidRPr="00000000" w14:paraId="00000004">
            <w:pPr>
              <w:tabs>
                <w:tab w:val="left" w:leader="none" w:pos="1125"/>
              </w:tabs>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Психологическая подготовка к ЕГЭ</w:t>
            </w:r>
          </w:p>
          <w:p w:rsidR="00000000" w:rsidDel="00000000" w:rsidP="00000000" w:rsidRDefault="00000000" w:rsidRPr="00000000" w14:paraId="00000005">
            <w:pPr>
              <w:tabs>
                <w:tab w:val="left" w:leader="none" w:pos="1125"/>
              </w:tabs>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6">
            <w:pPr>
              <w:tabs>
                <w:tab w:val="left" w:leader="none" w:pos="1125"/>
              </w:tabs>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7">
            <w:pPr>
              <w:tabs>
                <w:tab w:val="left" w:leader="none" w:pos="1125"/>
              </w:tabs>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Как помочь детям в период подготовки и сдачи ЕГЭ</w:t>
            </w:r>
          </w:p>
          <w:p w:rsidR="00000000" w:rsidDel="00000000" w:rsidP="00000000" w:rsidRDefault="00000000" w:rsidRPr="00000000" w14:paraId="00000008">
            <w:pPr>
              <w:tabs>
                <w:tab w:val="left" w:leader="none" w:pos="1125"/>
              </w:tabs>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9">
            <w:pPr>
              <w:tabs>
                <w:tab w:val="left" w:leader="none" w:pos="1125"/>
              </w:tabs>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A">
            <w:pPr>
              <w:tabs>
                <w:tab w:val="left" w:leader="none" w:pos="1125"/>
              </w:tabs>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Рекомендации и советы  родителям</w:t>
            </w:r>
          </w:p>
          <w:p w:rsidR="00000000" w:rsidDel="00000000" w:rsidP="00000000" w:rsidRDefault="00000000" w:rsidRPr="00000000" w14:paraId="0000000B">
            <w:pPr>
              <w:tabs>
                <w:tab w:val="left" w:leader="none" w:pos="1125"/>
              </w:tabs>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C">
            <w:pPr>
              <w:tabs>
                <w:tab w:val="left" w:leader="none" w:pos="1125"/>
              </w:tabs>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 </w:t>
            </w:r>
          </w:p>
          <w:p w:rsidR="00000000" w:rsidDel="00000000" w:rsidP="00000000" w:rsidRDefault="00000000" w:rsidRPr="00000000" w14:paraId="0000000D">
            <w:pPr>
              <w:tabs>
                <w:tab w:val="left" w:leader="none" w:pos="1125"/>
              </w:tabs>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0E">
            <w:pPr>
              <w:tabs>
                <w:tab w:val="left" w:leader="none" w:pos="1125"/>
              </w:tabs>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Экзамен-это всегда стресс для ребенка!</w:t>
            </w:r>
          </w:p>
          <w:p w:rsidR="00000000" w:rsidDel="00000000" w:rsidP="00000000" w:rsidRDefault="00000000" w:rsidRPr="00000000" w14:paraId="0000000F">
            <w:pPr>
              <w:tabs>
                <w:tab w:val="left" w:leader="none" w:pos="1125"/>
              </w:tabs>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Почему он так волнуются перед экзаменом?</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z w:val="22"/>
                <w:szCs w:val="22"/>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Сомнения в </w:t>
            </w:r>
            <w:r w:rsidDel="00000000" w:rsidR="00000000" w:rsidRPr="00000000">
              <w:rPr>
                <w:rFonts w:ascii="Times New Roman" w:cs="Times New Roman" w:eastAsia="Times New Roman" w:hAnsi="Times New Roman"/>
                <w:b w:val="1"/>
                <w:sz w:val="24"/>
                <w:szCs w:val="24"/>
                <w:rtl w:val="0"/>
              </w:rPr>
              <w:t xml:space="preserve">том-знаю ли я весь материал</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35"/>
              </w:tabs>
              <w:spacing w:after="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 xml:space="preserve">-Н</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езнакомая ситуация;</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35"/>
              </w:tabs>
              <w:spacing w:after="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Стресс из-за ответственности перед родителями и школой;</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35"/>
              </w:tabs>
              <w:spacing w:after="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Страх получить низкий результат;</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35"/>
              </w:tabs>
              <w:spacing w:after="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Большой объем материала;</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35"/>
              </w:tabs>
              <w:spacing w:after="20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Личная тревожность, неуверенность, низкая самооценка;</w:t>
            </w:r>
            <w:r w:rsidDel="00000000" w:rsidR="00000000" w:rsidRPr="00000000">
              <w:pict>
                <v:shape id="_x0000_s1030" style="position:absolute;left:0;text-align:left;margin-left:81.55pt;margin-top:29.7pt;width:82.5pt;height:54.75pt;z-index:251658240;mso-position-horizontal:absolute;mso-position-vertical:absolute;mso-position-horizontal-relative:margin;mso-position-vertical-relative:text;" type="#_x0000_t67">
                  <v:textbox style="mso-next-textbox:#_x0000_s1030">
                    <w:txbxContent>
                      <w:p w:rsidR="006470FF" w:rsidDel="00000000" w:rsidP="00000000" w:rsidRDefault="006470FF" w:rsidRPr="0087042B">
                        <w:pPr>
                          <w:rPr>
                            <w:color w:val="00b050"/>
                            <w:lang w:val="ru-RU"/>
                          </w:rPr>
                        </w:pPr>
                      </w:p>
                    </w:txbxContent>
                  </v:textbox>
                </v:shape>
              </w:pict>
            </w:r>
          </w:p>
          <w:p w:rsidR="00000000" w:rsidDel="00000000" w:rsidP="00000000" w:rsidRDefault="00000000" w:rsidRPr="00000000" w14:paraId="00000016">
            <w:pPr>
              <w:tabs>
                <w:tab w:val="left" w:leader="none" w:pos="435"/>
                <w:tab w:val="left" w:leader="none" w:pos="2205"/>
              </w:tabs>
              <w:ind w:firstLine="708"/>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ab/>
            </w:r>
            <w:r w:rsidDel="00000000" w:rsidR="00000000" w:rsidRPr="00000000">
              <w:pict>
                <v:rect id="_x0000_s1031" style="position:absolute;left:0;text-align:left;margin-left:81.55pt;margin-top:7.6pt;width:82.5pt;height:20.25pt;z-index:251659264;mso-position-horizontal:absolute;mso-position-vertical:absolute;mso-position-horizontal-relative:margin;mso-position-vertical-relative:text;">
                  <v:textbox style="mso-next-textbox:#_x0000_s1031">
                    <w:txbxContent>
                      <w:p w:rsidR="0087042B" w:rsidDel="00000000" w:rsidP="0087042B" w:rsidRDefault="0087042B" w:rsidRPr="0087042B">
                        <w:pPr>
                          <w:jc w:val="center"/>
                          <w:rPr>
                            <w:rFonts w:ascii="Times New Roman" w:cs="Times New Roman" w:hAnsi="Times New Roman"/>
                            <w:b w:val="1"/>
                            <w:lang w:val="ru-RU"/>
                          </w:rPr>
                        </w:pPr>
                        <w:r w:rsidDel="00000000" w:rsidR="00000000" w:rsidRPr="0087042B">
                          <w:rPr>
                            <w:rFonts w:ascii="Times New Roman" w:cs="Times New Roman" w:hAnsi="Times New Roman"/>
                            <w:b w:val="1"/>
                            <w:lang w:val="ru-RU"/>
                          </w:rPr>
                          <w:t>СТРЕСС</w:t>
                        </w:r>
                      </w:p>
                    </w:txbxContent>
                  </v:textbox>
                </v:rect>
              </w:pict>
            </w:r>
          </w:p>
          <w:p w:rsidR="00000000" w:rsidDel="00000000" w:rsidP="00000000" w:rsidRDefault="00000000" w:rsidRPr="00000000" w14:paraId="00000017">
            <w:pPr>
              <w:tabs>
                <w:tab w:val="left" w:leader="none" w:pos="435"/>
              </w:tabs>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8">
            <w:pPr>
              <w:ind w:left="142"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9">
            <w:pPr>
              <w:tabs>
                <w:tab w:val="left" w:leader="none" w:pos="1830"/>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1A">
            <w:pPr>
              <w:tabs>
                <w:tab w:val="left" w:leader="none" w:pos="1830"/>
              </w:tabs>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B">
            <w:pPr>
              <w:tabs>
                <w:tab w:val="left" w:leader="none" w:pos="1830"/>
              </w:tabs>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C">
            <w:pPr>
              <w:tabs>
                <w:tab w:val="left" w:leader="none" w:pos="1830"/>
              </w:tabs>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D">
            <w:pPr>
              <w:tabs>
                <w:tab w:val="left" w:leader="none" w:pos="1455"/>
                <w:tab w:val="left" w:leader="none" w:pos="1635"/>
                <w:tab w:val="left" w:leader="none" w:pos="1830"/>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r>
            <w:r w:rsidDel="00000000" w:rsidR="00000000" w:rsidRPr="00000000">
              <w:rPr>
                <w:rFonts w:ascii="Times New Roman" w:cs="Times New Roman" w:eastAsia="Times New Roman" w:hAnsi="Times New Roman"/>
                <w:sz w:val="22"/>
                <w:szCs w:val="22"/>
              </w:rPr>
              <w:drawing>
                <wp:inline distB="0" distT="0" distL="0" distR="0">
                  <wp:extent cx="1221778" cy="153676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21778" cy="1536768"/>
                          </a:xfrm>
                          <a:prstGeom prst="rect"/>
                          <a:ln/>
                        </pic:spPr>
                      </pic:pic>
                    </a:graphicData>
                  </a:graphic>
                </wp:inline>
              </w:drawing>
            </w:r>
            <w:r w:rsidDel="00000000" w:rsidR="00000000" w:rsidRPr="00000000">
              <w:rPr>
                <w:rFonts w:ascii="Times New Roman" w:cs="Times New Roman" w:eastAsia="Times New Roman" w:hAnsi="Times New Roman"/>
                <w:sz w:val="22"/>
                <w:szCs w:val="22"/>
                <w:rtl w:val="0"/>
              </w:rPr>
              <w:tab/>
              <w:tab/>
            </w:r>
          </w:p>
          <w:p w:rsidR="00000000" w:rsidDel="00000000" w:rsidP="00000000" w:rsidRDefault="00000000" w:rsidRPr="00000000" w14:paraId="0000001E">
            <w:pPr>
              <w:tabs>
                <w:tab w:val="left" w:leader="none" w:pos="1830"/>
              </w:tabs>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F">
            <w:pPr>
              <w:tabs>
                <w:tab w:val="left" w:leader="none" w:pos="1830"/>
              </w:tabs>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b w:val="1"/>
                <w:sz w:val="24"/>
                <w:szCs w:val="24"/>
                <w:rtl w:val="0"/>
              </w:rPr>
              <w:t xml:space="preserve">Это письмо родителям учеников написал директор одного из Сингапурских школ. Но  хочется, чтобы его прочитали родители во всех школах в мире.</w:t>
            </w:r>
          </w:p>
          <w:p w:rsidR="00000000" w:rsidDel="00000000" w:rsidP="00000000" w:rsidRDefault="00000000" w:rsidRPr="00000000" w14:paraId="00000020">
            <w:pPr>
              <w:tabs>
                <w:tab w:val="left" w:leader="none" w:pos="1830"/>
              </w:tabs>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1">
            <w:pPr>
              <w:tabs>
                <w:tab w:val="left" w:leader="none" w:pos="1830"/>
              </w:tabs>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“Дорогие родители. У ваших детей скоро начнутся экзамены. Знаю, что Вы все очень сильно беспокоитесь, чтобы они сдали их хорошо. Но, пожалуйста, помните: среди учеников на этом экзамене будет художник, которому нет нужды досконально понимать математику. Будет предприниматель, для которого не так важна история или английская литература. Музыкант, которому не понадобится химия. Спортсмен, для которого физкультура важнее физики. Здорово, если ваш ребенок получит хорошие оценки. Но, пожалуйста, не лишайте их уверенности в себе, если этого не произойдет. Скажите им, что это нормально, что это просто экзамен. Они созданы для куда более значительных вещей в жизни. Скажите им, что какими бы не были их оценки, вы их любите и не будете их судить. Пожалуйста, сделайте это, и просто наблюдайте, как затем они будут завоевывать мир. Один экзамен или плохая отметка не отберет у них мечты и талант.</w:t>
            </w:r>
          </w:p>
          <w:p w:rsidR="00000000" w:rsidDel="00000000" w:rsidP="00000000" w:rsidRDefault="00000000" w:rsidRPr="00000000" w14:paraId="00000022">
            <w:pPr>
              <w:tabs>
                <w:tab w:val="left" w:leader="none" w:pos="1830"/>
              </w:tabs>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И, пожалуйста, не считайте докторов и инженеров единственными счастливыми людьми на планете. </w:t>
            </w:r>
          </w:p>
          <w:p w:rsidR="00000000" w:rsidDel="00000000" w:rsidP="00000000" w:rsidRDefault="00000000" w:rsidRPr="00000000" w14:paraId="00000023">
            <w:pPr>
              <w:tabs>
                <w:tab w:val="left" w:leader="none" w:pos="1830"/>
              </w:tabs>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С наилучшими пожеланиями, директор школы…”</w:t>
            </w:r>
          </w:p>
        </w:tc>
        <w:tc>
          <w:tcPr/>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Что могут сделать родители?</w:t>
            </w:r>
          </w:p>
          <w:p w:rsidR="00000000" w:rsidDel="00000000" w:rsidP="00000000" w:rsidRDefault="00000000" w:rsidRPr="00000000" w14:paraId="00000026">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Советы родителям:</w:t>
            </w:r>
          </w:p>
          <w:p w:rsidR="00000000" w:rsidDel="00000000" w:rsidP="00000000" w:rsidRDefault="00000000" w:rsidRPr="00000000" w14:paraId="00000027">
            <w:pPr>
              <w:tabs>
                <w:tab w:val="left" w:leader="none" w:pos="317"/>
              </w:tabs>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ab/>
              <w:t xml:space="preserve">!  Помните</w:t>
            </w:r>
            <w:r w:rsidDel="00000000" w:rsidR="00000000" w:rsidRPr="00000000">
              <w:rPr>
                <w:rFonts w:ascii="Times New Roman" w:cs="Times New Roman" w:eastAsia="Times New Roman" w:hAnsi="Times New Roman"/>
                <w:b w:val="1"/>
                <w:sz w:val="18"/>
                <w:szCs w:val="18"/>
                <w:rtl w:val="0"/>
              </w:rPr>
              <w:t xml:space="preserve">: </w:t>
            </w:r>
            <w:r w:rsidDel="00000000" w:rsidR="00000000" w:rsidRPr="00000000">
              <w:rPr>
                <w:rFonts w:ascii="Times New Roman" w:cs="Times New Roman" w:eastAsia="Times New Roman" w:hAnsi="Times New Roman"/>
                <w:b w:val="1"/>
                <w:rtl w:val="0"/>
              </w:rPr>
              <w:t xml:space="preserve">главное в период подготовки и сдачи экзамена-сохранить психическое и физическое здоровье Вашего ребёнка.</w:t>
            </w:r>
          </w:p>
          <w:p w:rsidR="00000000" w:rsidDel="00000000" w:rsidP="00000000" w:rsidRDefault="00000000" w:rsidRPr="00000000" w14:paraId="00000028">
            <w:pPr>
              <w:tabs>
                <w:tab w:val="left" w:leader="none" w:pos="240"/>
              </w:tabs>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Для ребенка в это время особенно важна Ваша поддержка:</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40"/>
              </w:tabs>
              <w:spacing w:after="0" w:before="0" w:line="276" w:lineRule="auto"/>
              <w:ind w:left="317" w:right="0" w:firstLine="0"/>
              <w:jc w:val="both"/>
              <w:rPr>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Чаще вспоминайте с ребенком о его достижениях;</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40"/>
              </w:tabs>
              <w:spacing w:after="0" w:before="0" w:line="276" w:lineRule="auto"/>
              <w:ind w:left="317" w:right="0" w:firstLine="0"/>
              <w:jc w:val="both"/>
              <w:rPr>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Избегайте разговоров о его промахах;</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40"/>
              </w:tabs>
              <w:spacing w:after="0" w:before="0" w:line="276" w:lineRule="auto"/>
              <w:ind w:left="317" w:right="0" w:firstLine="0"/>
              <w:jc w:val="both"/>
              <w:rPr>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Проявляйте веру в ребенка, уверенность в его силах;</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40"/>
              </w:tabs>
              <w:spacing w:after="0" w:before="0" w:line="276" w:lineRule="auto"/>
              <w:ind w:left="317" w:right="0" w:firstLine="0"/>
              <w:jc w:val="both"/>
              <w:rPr>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Показывайте, что понимаете его переживания;</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40"/>
              </w:tabs>
              <w:spacing w:after="0" w:before="0" w:line="276" w:lineRule="auto"/>
              <w:ind w:left="317" w:right="0" w:firstLine="0"/>
              <w:jc w:val="both"/>
              <w:rPr>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Создавайте дома обстановку дружелюбия и уважения; демонстрируйте ребенку свою любовь;</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40"/>
              </w:tabs>
              <w:spacing w:after="200" w:before="0" w:line="276" w:lineRule="auto"/>
              <w:ind w:left="317" w:right="0" w:firstLine="0"/>
              <w:jc w:val="both"/>
              <w:rPr>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Сохраняйте спокойствие.</w:t>
            </w:r>
          </w:p>
          <w:p w:rsidR="00000000" w:rsidDel="00000000" w:rsidP="00000000" w:rsidRDefault="00000000" w:rsidRPr="00000000" w14:paraId="0000002F">
            <w:pPr>
              <w:tabs>
                <w:tab w:val="left" w:leader="none" w:pos="240"/>
              </w:tabs>
              <w:ind w:left="34"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0">
            <w:pPr>
              <w:tabs>
                <w:tab w:val="left" w:leader="none" w:pos="240"/>
              </w:tabs>
              <w:ind w:left="317"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Помните: главное снизить напряжение и тревожность ребенка и обеспечить ему подходящие условия для занятий.</w:t>
            </w:r>
          </w:p>
          <w:p w:rsidR="00000000" w:rsidDel="00000000" w:rsidP="00000000" w:rsidRDefault="00000000" w:rsidRPr="00000000" w14:paraId="00000031">
            <w:pPr>
              <w:tabs>
                <w:tab w:val="left" w:leader="none" w:pos="240"/>
              </w:tabs>
              <w:ind w:left="1219"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40"/>
              </w:tabs>
              <w:spacing w:after="0" w:before="0" w:line="276" w:lineRule="auto"/>
              <w:ind w:left="1579" w:right="-250" w:hanging="360"/>
              <w:jc w:val="both"/>
              <w:rPr>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Режим дня:</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9"/>
              </w:tabs>
              <w:spacing w:after="0" w:before="0" w:line="276" w:lineRule="auto"/>
              <w:ind w:left="317"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Обеспечьте своему ребенку удобное место для занятий;</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0"/>
                <w:tab w:val="left" w:leader="none" w:pos="317"/>
              </w:tabs>
              <w:spacing w:after="0" w:before="0" w:line="276" w:lineRule="auto"/>
              <w:ind w:left="317"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Не допускайте перегрузок. Через каждые 40-45 минут занятий обязательно нужно делать перерывы на 10-15 минут;</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7"/>
              </w:tabs>
              <w:spacing w:after="0" w:before="0" w:line="276" w:lineRule="auto"/>
              <w:ind w:left="317"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Чередовать умственный и физический труд;</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0"/>
              </w:tabs>
              <w:spacing w:after="0" w:before="0" w:line="276" w:lineRule="auto"/>
              <w:ind w:left="317"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Сократить время пребывания перед телевизором и за компьютером;</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0"/>
              </w:tabs>
              <w:spacing w:after="0" w:before="0" w:line="276" w:lineRule="auto"/>
              <w:ind w:left="317"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Накануне экзамена ребенок должен выспаться (для полноценного отдыха человеку требуется не меньше 8 часов сна в сутки, самый качественный сон-до полуночи);</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40"/>
              </w:tabs>
              <w:spacing w:after="200" w:before="0" w:line="276" w:lineRule="auto"/>
              <w:ind w:left="317"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Полезен вечерний душ, который должен быть теплым;</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601"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601" w:right="0" w:firstLine="0"/>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C">
            <w:pPr>
              <w:jc w:val="cente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3D">
            <w:pPr>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Признаки стресса:</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Физические признак</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и: бессонница, головные боли, запор</w:t>
            </w:r>
            <w:r w:rsidDel="00000000" w:rsidR="00000000" w:rsidRPr="00000000">
              <w:rPr>
                <w:rFonts w:ascii="Times New Roman" w:cs="Times New Roman" w:eastAsia="Times New Roman" w:hAnsi="Times New Roman"/>
                <w:b w:val="1"/>
                <w:sz w:val="22"/>
                <w:szCs w:val="22"/>
                <w:rtl w:val="0"/>
              </w:rPr>
              <w:t xml:space="preserve">ы или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понос, частое мочеиспускание, усиление сердцебиения, боли в животе, тошнота или рвота, потеря аппетита или постоянное чувство голода, нарушение менструального цикла, сыпь на теле</w:t>
            </w:r>
            <w:r w:rsidDel="00000000" w:rsidR="00000000" w:rsidRPr="00000000">
              <w:rPr>
                <w:rFonts w:ascii="Times New Roman" w:cs="Times New Roman" w:eastAsia="Times New Roman" w:hAnsi="Times New Roman"/>
                <w:b w:val="1"/>
                <w:sz w:val="22"/>
                <w:szCs w:val="22"/>
                <w:rtl w:val="0"/>
              </w:rPr>
              <w:t xml:space="preserve"> или</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кожный зуд;</w:t>
            </w:r>
          </w:p>
          <w:p w:rsidR="00000000" w:rsidDel="00000000" w:rsidP="00000000" w:rsidRDefault="00000000" w:rsidRPr="00000000" w14:paraId="0000003F">
            <w:pPr>
              <w:ind w:left="360" w:firstLine="0"/>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Эмоциональные признаки</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плохое настроение</w:t>
            </w:r>
            <w:r w:rsidDel="00000000" w:rsidR="00000000" w:rsidRPr="00000000">
              <w:rPr>
                <w:rFonts w:ascii="Times New Roman" w:cs="Times New Roman" w:eastAsia="Times New Roman" w:hAnsi="Times New Roman"/>
                <w:b w:val="1"/>
                <w:sz w:val="22"/>
                <w:szCs w:val="22"/>
                <w:rtl w:val="0"/>
              </w:rPr>
              <w:t xml:space="preserv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нарушение памяти и внимания, беспокойный сон</w:t>
            </w:r>
            <w:r w:rsidDel="00000000" w:rsidR="00000000" w:rsidRPr="00000000">
              <w:rPr>
                <w:rFonts w:ascii="Times New Roman" w:cs="Times New Roman" w:eastAsia="Times New Roman" w:hAnsi="Times New Roman"/>
                <w:b w:val="1"/>
                <w:sz w:val="22"/>
                <w:szCs w:val="22"/>
                <w:rtl w:val="0"/>
              </w:rPr>
              <w:t xml:space="preserv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агресс</w:t>
            </w:r>
            <w:r w:rsidDel="00000000" w:rsidR="00000000" w:rsidRPr="00000000">
              <w:rPr>
                <w:rFonts w:ascii="Times New Roman" w:cs="Times New Roman" w:eastAsia="Times New Roman" w:hAnsi="Times New Roman"/>
                <w:b w:val="1"/>
                <w:sz w:val="22"/>
                <w:szCs w:val="22"/>
                <w:rtl w:val="0"/>
              </w:rPr>
              <w:t xml:space="preserve">ия</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1"/>
                <w:sz w:val="22"/>
                <w:szCs w:val="22"/>
                <w:rtl w:val="0"/>
              </w:rPr>
              <w:t xml:space="preserve">р</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аздражительность,частые</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слезы,невозможность</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сосредоточиться,непредсказуемое поведение;</w:t>
            </w:r>
          </w:p>
          <w:p w:rsidR="00000000" w:rsidDel="00000000" w:rsidP="00000000" w:rsidRDefault="00000000" w:rsidRPr="00000000" w14:paraId="00000041">
            <w:pPr>
              <w:ind w:left="360" w:firstLine="0"/>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Поведенческие признаки</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кручение волос, кусание ногтей, потеря интереса к внешнему облику,морщение лба,нервный смех, притоптывание ногой или потукивание пальцем и т.д.</w:t>
            </w:r>
            <w:r w:rsidDel="00000000" w:rsidR="00000000" w:rsidRPr="00000000">
              <w:rPr>
                <w:rtl w:val="0"/>
              </w:rPr>
            </w:r>
          </w:p>
          <w:p w:rsidR="00000000" w:rsidDel="00000000" w:rsidP="00000000" w:rsidRDefault="00000000" w:rsidRPr="00000000" w14:paraId="00000043">
            <w:pPr>
              <w:ind w:left="601" w:hanging="425"/>
              <w:rPr/>
            </w:pPr>
            <w:r w:rsidDel="00000000" w:rsidR="00000000" w:rsidRPr="00000000">
              <w:rPr>
                <w:rFonts w:ascii="Times New Roman" w:cs="Times New Roman" w:eastAsia="Times New Roman" w:hAnsi="Times New Roman"/>
                <w:b w:val="1"/>
                <w:sz w:val="56"/>
                <w:szCs w:val="56"/>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b w:val="1"/>
                <w:sz w:val="32"/>
                <w:szCs w:val="32"/>
                <w:rtl w:val="0"/>
              </w:rPr>
              <w:t xml:space="preserve">Наблюдайте за самочувствием ребенка, чтобы вовремя заметить ухудшение состояния ребенка, связанное с переутомлением.</w:t>
            </w:r>
            <w:r w:rsidDel="00000000" w:rsidR="00000000" w:rsidRPr="00000000">
              <w:rPr>
                <w:rtl w:val="0"/>
              </w:rPr>
            </w:r>
          </w:p>
          <w:p w:rsidR="00000000" w:rsidDel="00000000" w:rsidP="00000000" w:rsidRDefault="00000000" w:rsidRPr="00000000" w14:paraId="00000044">
            <w:pPr>
              <w:ind w:left="601" w:firstLine="0"/>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56"/>
                <w:szCs w:val="56"/>
                <w:rtl w:val="0"/>
              </w:rPr>
              <w:t xml:space="preserve">! </w:t>
            </w:r>
            <w:r w:rsidDel="00000000" w:rsidR="00000000" w:rsidRPr="00000000">
              <w:rPr>
                <w:rFonts w:ascii="Times New Roman" w:cs="Times New Roman" w:eastAsia="Times New Roman" w:hAnsi="Times New Roman"/>
                <w:b w:val="1"/>
                <w:sz w:val="32"/>
                <w:szCs w:val="32"/>
                <w:rtl w:val="0"/>
              </w:rPr>
              <w:t xml:space="preserve">Обязательно скажите перед экзаменом:</w:t>
            </w:r>
          </w:p>
          <w:p w:rsidR="00000000" w:rsidDel="00000000" w:rsidP="00000000" w:rsidRDefault="00000000" w:rsidRPr="00000000" w14:paraId="00000045">
            <w:pPr>
              <w:ind w:left="459" w:firstLine="0"/>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ЭКЗАМЕН-НЕ КОНЕЦ ЖИЗНИ!</w:t>
            </w:r>
          </w:p>
        </w:tc>
        <w:tc>
          <w:tcPr/>
          <w:p w:rsidR="00000000" w:rsidDel="00000000" w:rsidP="00000000" w:rsidRDefault="00000000" w:rsidRPr="00000000" w14:paraId="00000046">
            <w:pPr>
              <w:ind w:left="1219" w:firstLine="0"/>
              <w:rPr>
                <w:sz w:val="32"/>
                <w:szCs w:val="32"/>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579" w:right="0" w:hanging="360"/>
              <w:jc w:val="both"/>
              <w:rPr>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Питание:</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50"/>
              </w:tabs>
              <w:spacing w:after="0" w:before="0" w:line="276" w:lineRule="auto"/>
              <w:ind w:left="349"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Позаботьтесь о полноценном питании.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50"/>
              </w:tabs>
              <w:spacing w:after="0" w:before="0" w:line="276" w:lineRule="auto"/>
              <w:ind w:left="349" w:right="0" w:firstLine="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sz w:val="22"/>
                <w:szCs w:val="22"/>
                <w:rtl w:val="0"/>
              </w:rPr>
              <w:t xml:space="preserve">Ребенок должен питаться</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3-4 раз</w:t>
            </w:r>
            <w:r w:rsidDel="00000000" w:rsidR="00000000" w:rsidRPr="00000000">
              <w:rPr>
                <w:rFonts w:ascii="Times New Roman" w:cs="Times New Roman" w:eastAsia="Times New Roman" w:hAnsi="Times New Roman"/>
                <w:b w:val="1"/>
                <w:sz w:val="22"/>
                <w:szCs w:val="22"/>
                <w:rtl w:val="0"/>
              </w:rPr>
              <w:t xml:space="preserve">а;</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50"/>
              </w:tabs>
              <w:spacing w:after="0" w:before="0" w:line="276" w:lineRule="auto"/>
              <w:ind w:left="349"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1"/>
                <w:sz w:val="22"/>
                <w:szCs w:val="22"/>
                <w:rtl w:val="0"/>
              </w:rPr>
              <w:t xml:space="preserve">Питание должно быть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калорийным и богатым витаминами;</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50"/>
              </w:tabs>
              <w:spacing w:after="0" w:before="0" w:line="276" w:lineRule="auto"/>
              <w:ind w:left="349"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-Полезны свежие салаты из овощей: капусты, помидоров, огурцов, </w:t>
            </w:r>
            <w:r w:rsidDel="00000000" w:rsidR="00000000" w:rsidRPr="00000000">
              <w:rPr>
                <w:rFonts w:ascii="Times New Roman" w:cs="Times New Roman" w:eastAsia="Times New Roman" w:hAnsi="Times New Roman"/>
                <w:b w:val="1"/>
                <w:sz w:val="22"/>
                <w:szCs w:val="22"/>
                <w:rtl w:val="0"/>
              </w:rPr>
              <w:t xml:space="preserve">болгарского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перца;</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50"/>
              </w:tabs>
              <w:spacing w:after="0" w:before="0" w:line="276" w:lineRule="auto"/>
              <w:ind w:left="349"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1"/>
                <w:sz w:val="22"/>
                <w:szCs w:val="22"/>
                <w:rtl w:val="0"/>
              </w:rPr>
              <w:t xml:space="preserve">Очень п</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олезны: морковь, лук, орехи, бананы;</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50"/>
              </w:tabs>
              <w:spacing w:after="0" w:before="0" w:line="276" w:lineRule="auto"/>
              <w:ind w:left="349"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50"/>
              </w:tabs>
              <w:spacing w:after="0" w:before="0" w:line="276" w:lineRule="auto"/>
              <w:ind w:left="349" w:right="0" w:firstLine="0"/>
              <w:jc w:val="both"/>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50"/>
              </w:tabs>
              <w:spacing w:after="200" w:before="0" w:line="276" w:lineRule="auto"/>
              <w:ind w:left="349" w:right="0" w:firstLine="0"/>
              <w:jc w:val="both"/>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Pr>
              <w:drawing>
                <wp:inline distB="0" distT="0" distL="0" distR="0">
                  <wp:extent cx="1638300" cy="1171575"/>
                  <wp:effectExtent b="0" l="0" r="0" t="0"/>
                  <wp:docPr descr="D:\обои\прочее\цитрусы.jpg" id="2" name="image2.png"/>
                  <a:graphic>
                    <a:graphicData uri="http://schemas.openxmlformats.org/drawingml/2006/picture">
                      <pic:pic>
                        <pic:nvPicPr>
                          <pic:cNvPr descr="D:\обои\прочее\цитрусы.jpg" id="0" name="image2.png"/>
                          <pic:cNvPicPr preferRelativeResize="0"/>
                        </pic:nvPicPr>
                        <pic:blipFill>
                          <a:blip r:embed="rId7"/>
                          <a:srcRect b="0" l="0" r="0" t="0"/>
                          <a:stretch>
                            <a:fillRect/>
                          </a:stretch>
                        </pic:blipFill>
                        <pic:spPr>
                          <a:xfrm>
                            <a:off x="0" y="0"/>
                            <a:ext cx="1638300" cy="1171575"/>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b w:val="1"/>
                <w:sz w:val="18"/>
                <w:szCs w:val="18"/>
              </w:rPr>
            </w:pP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49" w:right="0" w:hanging="360"/>
              <w:jc w:val="center"/>
              <w:rPr>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Важно для снятия напряжения:</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49"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sz w:val="22"/>
                <w:szCs w:val="22"/>
                <w:rtl w:val="0"/>
              </w:rPr>
              <w:t xml:space="preserve">П</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ить вод</w:t>
            </w:r>
            <w:r w:rsidDel="00000000" w:rsidR="00000000" w:rsidRPr="00000000">
              <w:rPr>
                <w:rFonts w:ascii="Times New Roman" w:cs="Times New Roman" w:eastAsia="Times New Roman" w:hAnsi="Times New Roman"/>
                <w:b w:val="1"/>
                <w:sz w:val="22"/>
                <w:szCs w:val="22"/>
                <w:rtl w:val="0"/>
              </w:rPr>
              <w:t xml:space="preserve">у</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49"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1"/>
                <w:sz w:val="22"/>
                <w:szCs w:val="22"/>
                <w:rtl w:val="0"/>
              </w:rPr>
              <w:t xml:space="preserve">Принимать к</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онтрастный душ;</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49"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-Мытье посуды;</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49"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1"/>
                <w:sz w:val="22"/>
                <w:szCs w:val="22"/>
                <w:rtl w:val="0"/>
              </w:rPr>
              <w:t xml:space="preserve">Т</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анцевать под музыку, громко</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петь свою любимую песню;</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49"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1"/>
                <w:sz w:val="22"/>
                <w:szCs w:val="22"/>
                <w:rtl w:val="0"/>
              </w:rPr>
              <w:t xml:space="preserve">Г</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улять в тихом месте на природе;</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49"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-Зевание: достаточно 3-5 зевков.</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49" w:right="0" w:firstLine="0"/>
              <w:jc w:val="both"/>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9">
            <w:pPr>
              <w:tabs>
                <w:tab w:val="left" w:leader="none" w:pos="405"/>
              </w:tabs>
              <w:ind w:left="349" w:firstLine="0"/>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Знаете ли Вы?</w:t>
            </w:r>
          </w:p>
          <w:p w:rsidR="00000000" w:rsidDel="00000000" w:rsidP="00000000" w:rsidRDefault="00000000" w:rsidRPr="00000000" w14:paraId="0000005A">
            <w:pPr>
              <w:tabs>
                <w:tab w:val="left" w:leader="none" w:pos="405"/>
              </w:tabs>
              <w:ind w:left="349" w:firstLine="0"/>
              <w:rPr>
                <w:b w:val="1"/>
              </w:rPr>
            </w:pPr>
            <w:r w:rsidDel="00000000" w:rsidR="00000000" w:rsidRPr="00000000">
              <w:rPr>
                <w:rFonts w:ascii="Times New Roman" w:cs="Times New Roman" w:eastAsia="Times New Roman" w:hAnsi="Times New Roman"/>
                <w:b w:val="1"/>
                <w:i w:val="1"/>
                <w:sz w:val="24"/>
                <w:szCs w:val="24"/>
                <w:rtl w:val="0"/>
              </w:rPr>
              <w:t xml:space="preserve">Есть мнение, что благоприятное воздействие на состояние ребенка в период подготовки и сдачи экзамена могут оказать ЖЕЛТЫЙ и ФИОЛЕТОВЫЙ цвета в одежде и интерьере. </w:t>
            </w:r>
            <w:r w:rsidDel="00000000" w:rsidR="00000000" w:rsidRPr="00000000">
              <w:rPr>
                <w:rtl w:val="0"/>
              </w:rPr>
            </w:r>
          </w:p>
          <w:p w:rsidR="00000000" w:rsidDel="00000000" w:rsidP="00000000" w:rsidRDefault="00000000" w:rsidRPr="00000000" w14:paraId="0000005B">
            <w:pPr>
              <w:jc w:val="center"/>
              <w:rPr/>
            </w:pPr>
            <w:r w:rsidDel="00000000" w:rsidR="00000000" w:rsidRPr="00000000">
              <w:rPr>
                <w:rtl w:val="0"/>
              </w:rPr>
            </w:r>
          </w:p>
          <w:p w:rsidR="00000000" w:rsidDel="00000000" w:rsidP="00000000" w:rsidRDefault="00000000" w:rsidRPr="00000000" w14:paraId="0000005C">
            <w:pPr>
              <w:jc w:val="center"/>
              <w:rPr>
                <w:rFonts w:ascii="Times New Roman" w:cs="Times New Roman" w:eastAsia="Times New Roman" w:hAnsi="Times New Roman"/>
                <w:b w:val="1"/>
                <w:sz w:val="44"/>
                <w:szCs w:val="44"/>
              </w:rPr>
            </w:pPr>
            <w:r w:rsidDel="00000000" w:rsidR="00000000" w:rsidRPr="00000000">
              <w:rPr>
                <w:rFonts w:ascii="Times New Roman" w:cs="Times New Roman" w:eastAsia="Times New Roman" w:hAnsi="Times New Roman"/>
                <w:b w:val="1"/>
                <w:sz w:val="44"/>
                <w:szCs w:val="44"/>
                <w:rtl w:val="0"/>
              </w:rPr>
              <w:t xml:space="preserve">Психологическая подготовка к ЕГЭ</w:t>
            </w:r>
          </w:p>
          <w:p w:rsidR="00000000" w:rsidDel="00000000" w:rsidP="00000000" w:rsidRDefault="00000000" w:rsidRPr="00000000" w14:paraId="0000005D">
            <w:pPr>
              <w:jc w:val="center"/>
              <w:rPr>
                <w:rFonts w:ascii="Times New Roman" w:cs="Times New Roman" w:eastAsia="Times New Roman" w:hAnsi="Times New Roman"/>
                <w:b w:val="1"/>
                <w:sz w:val="44"/>
                <w:szCs w:val="44"/>
              </w:rPr>
            </w:pPr>
            <w:r w:rsidDel="00000000" w:rsidR="00000000" w:rsidRPr="00000000">
              <w:rPr>
                <w:rtl w:val="0"/>
              </w:rPr>
            </w:r>
          </w:p>
          <w:p w:rsidR="00000000" w:rsidDel="00000000" w:rsidP="00000000" w:rsidRDefault="00000000" w:rsidRPr="00000000" w14:paraId="0000005E">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Как помочь детям в период подготовки и сдачи ЕГЭ</w:t>
            </w:r>
          </w:p>
          <w:p w:rsidR="00000000" w:rsidDel="00000000" w:rsidP="00000000" w:rsidRDefault="00000000" w:rsidRPr="00000000" w14:paraId="0000005F">
            <w:pPr>
              <w:jc w:val="center"/>
              <w:rPr>
                <w:rFonts w:ascii="Times New Roman" w:cs="Times New Roman" w:eastAsia="Times New Roman" w:hAnsi="Times New Roman"/>
                <w:sz w:val="36"/>
                <w:szCs w:val="36"/>
              </w:rPr>
            </w:pPr>
            <w:r w:rsidDel="00000000" w:rsidR="00000000" w:rsidRPr="00000000">
              <w:rPr>
                <w:rtl w:val="0"/>
              </w:rPr>
            </w:r>
          </w:p>
          <w:p w:rsidR="00000000" w:rsidDel="00000000" w:rsidP="00000000" w:rsidRDefault="00000000" w:rsidRPr="00000000" w14:paraId="00000060">
            <w:pPr>
              <w:ind w:left="317" w:hanging="317"/>
              <w:jc w:val="center"/>
              <w:rPr>
                <w:b w:val="1"/>
                <w:sz w:val="32"/>
                <w:szCs w:val="32"/>
              </w:rPr>
            </w:pPr>
            <w:r w:rsidDel="00000000" w:rsidR="00000000" w:rsidRPr="00000000">
              <w:rPr>
                <w:rFonts w:ascii="Times New Roman" w:cs="Times New Roman" w:eastAsia="Times New Roman" w:hAnsi="Times New Roman"/>
                <w:b w:val="1"/>
                <w:sz w:val="32"/>
                <w:szCs w:val="32"/>
                <w:rtl w:val="0"/>
              </w:rPr>
              <w:t xml:space="preserve">Рекомендации и советы  Педагога-психолога родителям</w:t>
            </w:r>
            <w:r w:rsidDel="00000000" w:rsidR="00000000" w:rsidRPr="00000000">
              <w:rPr>
                <w:rtl w:val="0"/>
              </w:rPr>
            </w:r>
          </w:p>
          <w:p w:rsidR="00000000" w:rsidDel="00000000" w:rsidP="00000000" w:rsidRDefault="00000000" w:rsidRPr="00000000" w14:paraId="00000061">
            <w:pPr>
              <w:tabs>
                <w:tab w:val="left" w:leader="none" w:pos="1050"/>
                <w:tab w:val="left" w:leader="none" w:pos="1755"/>
              </w:tabs>
              <w:rPr/>
            </w:pPr>
            <w:r w:rsidDel="00000000" w:rsidR="00000000" w:rsidRPr="00000000">
              <w:rPr>
                <w:sz w:val="32"/>
                <w:szCs w:val="32"/>
                <w:rtl w:val="0"/>
              </w:rPr>
              <w:t xml:space="preserve"> </w:t>
            </w:r>
            <w:r w:rsidDel="00000000" w:rsidR="00000000" w:rsidRPr="00000000">
              <w:rPr>
                <w:rtl w:val="0"/>
              </w:rPr>
            </w:r>
          </w:p>
          <w:p w:rsidR="00000000" w:rsidDel="00000000" w:rsidP="00000000" w:rsidRDefault="00000000" w:rsidRPr="00000000" w14:paraId="00000062">
            <w:pPr>
              <w:tabs>
                <w:tab w:val="left" w:leader="none" w:pos="1050"/>
              </w:tabs>
              <w:rPr>
                <w:sz w:val="32"/>
                <w:szCs w:val="32"/>
              </w:rPr>
            </w:pPr>
            <w:r w:rsidDel="00000000" w:rsidR="00000000" w:rsidRPr="00000000">
              <w:rPr>
                <w:rtl w:val="0"/>
              </w:rPr>
            </w:r>
          </w:p>
        </w:tc>
      </w:tr>
    </w:tbl>
    <w:p w:rsidR="00000000" w:rsidDel="00000000" w:rsidP="00000000" w:rsidRDefault="00000000" w:rsidRPr="00000000" w14:paraId="00000063">
      <w:pPr>
        <w:rPr/>
      </w:pPr>
      <w:r w:rsidDel="00000000" w:rsidR="00000000" w:rsidRPr="00000000">
        <w:rPr>
          <w:rtl w:val="0"/>
        </w:rPr>
      </w:r>
    </w:p>
    <w:sectPr>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Times New Roman"/>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545" w:hanging="360"/>
      </w:pPr>
      <w:rPr>
        <w:rFonts w:ascii="Noto Sans Symbols" w:cs="Noto Sans Symbols" w:eastAsia="Noto Sans Symbols" w:hAnsi="Noto Sans Symbols"/>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579" w:hanging="360"/>
      </w:pPr>
      <w:rPr>
        <w:rFonts w:ascii="Noto Sans Symbols" w:cs="Noto Sans Symbols" w:eastAsia="Noto Sans Symbols" w:hAnsi="Noto Sans Symbols"/>
        <w:sz w:val="22"/>
        <w:szCs w:val="22"/>
      </w:rPr>
    </w:lvl>
    <w:lvl w:ilvl="1">
      <w:start w:val="1"/>
      <w:numFmt w:val="bullet"/>
      <w:lvlText w:val="o"/>
      <w:lvlJc w:val="left"/>
      <w:pPr>
        <w:ind w:left="1474" w:hanging="360"/>
      </w:pPr>
      <w:rPr>
        <w:rFonts w:ascii="Courier New" w:cs="Courier New" w:eastAsia="Courier New" w:hAnsi="Courier New"/>
      </w:rPr>
    </w:lvl>
    <w:lvl w:ilvl="2">
      <w:start w:val="1"/>
      <w:numFmt w:val="bullet"/>
      <w:lvlText w:val="▪"/>
      <w:lvlJc w:val="left"/>
      <w:pPr>
        <w:ind w:left="2194" w:hanging="360"/>
      </w:pPr>
      <w:rPr>
        <w:rFonts w:ascii="Noto Sans Symbols" w:cs="Noto Sans Symbols" w:eastAsia="Noto Sans Symbols" w:hAnsi="Noto Sans Symbols"/>
      </w:rPr>
    </w:lvl>
    <w:lvl w:ilvl="3">
      <w:start w:val="1"/>
      <w:numFmt w:val="bullet"/>
      <w:lvlText w:val="●"/>
      <w:lvlJc w:val="left"/>
      <w:pPr>
        <w:ind w:left="2914" w:hanging="360"/>
      </w:pPr>
      <w:rPr>
        <w:rFonts w:ascii="Noto Sans Symbols" w:cs="Noto Sans Symbols" w:eastAsia="Noto Sans Symbols" w:hAnsi="Noto Sans Symbols"/>
      </w:rPr>
    </w:lvl>
    <w:lvl w:ilvl="4">
      <w:start w:val="1"/>
      <w:numFmt w:val="bullet"/>
      <w:lvlText w:val="o"/>
      <w:lvlJc w:val="left"/>
      <w:pPr>
        <w:ind w:left="3634" w:hanging="360"/>
      </w:pPr>
      <w:rPr>
        <w:rFonts w:ascii="Courier New" w:cs="Courier New" w:eastAsia="Courier New" w:hAnsi="Courier New"/>
      </w:rPr>
    </w:lvl>
    <w:lvl w:ilvl="5">
      <w:start w:val="1"/>
      <w:numFmt w:val="bullet"/>
      <w:lvlText w:val="▪"/>
      <w:lvlJc w:val="left"/>
      <w:pPr>
        <w:ind w:left="4354" w:hanging="360"/>
      </w:pPr>
      <w:rPr>
        <w:rFonts w:ascii="Noto Sans Symbols" w:cs="Noto Sans Symbols" w:eastAsia="Noto Sans Symbols" w:hAnsi="Noto Sans Symbols"/>
      </w:rPr>
    </w:lvl>
    <w:lvl w:ilvl="6">
      <w:start w:val="1"/>
      <w:numFmt w:val="bullet"/>
      <w:lvlText w:val="●"/>
      <w:lvlJc w:val="left"/>
      <w:pPr>
        <w:ind w:left="5074" w:hanging="360"/>
      </w:pPr>
      <w:rPr>
        <w:rFonts w:ascii="Noto Sans Symbols" w:cs="Noto Sans Symbols" w:eastAsia="Noto Sans Symbols" w:hAnsi="Noto Sans Symbols"/>
      </w:rPr>
    </w:lvl>
    <w:lvl w:ilvl="7">
      <w:start w:val="1"/>
      <w:numFmt w:val="bullet"/>
      <w:lvlText w:val="o"/>
      <w:lvlJc w:val="left"/>
      <w:pPr>
        <w:ind w:left="5794" w:hanging="360"/>
      </w:pPr>
      <w:rPr>
        <w:rFonts w:ascii="Courier New" w:cs="Courier New" w:eastAsia="Courier New" w:hAnsi="Courier New"/>
      </w:rPr>
    </w:lvl>
    <w:lvl w:ilvl="8">
      <w:start w:val="1"/>
      <w:numFmt w:val="bullet"/>
      <w:lvlText w:val="▪"/>
      <w:lvlJc w:val="left"/>
      <w:pPr>
        <w:ind w:left="6514"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ru-RU"/>
      </w:rPr>
    </w:rPrDefault>
    <w:pPrDefault>
      <w:pPr>
        <w:spacing w:after="20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40" w:before="300" w:lineRule="auto"/>
      <w:jc w:val="left"/>
    </w:pPr>
    <w:rPr>
      <w:smallCaps w:val="1"/>
      <w:sz w:val="32"/>
      <w:szCs w:val="32"/>
    </w:rPr>
  </w:style>
  <w:style w:type="paragraph" w:styleId="Heading2">
    <w:name w:val="heading 2"/>
    <w:basedOn w:val="Normal"/>
    <w:next w:val="Normal"/>
    <w:pPr>
      <w:spacing w:after="80" w:before="240" w:lineRule="auto"/>
      <w:jc w:val="left"/>
    </w:pPr>
    <w:rPr>
      <w:smallCaps w:val="1"/>
      <w:sz w:val="28"/>
      <w:szCs w:val="28"/>
    </w:rPr>
  </w:style>
  <w:style w:type="paragraph" w:styleId="Heading3">
    <w:name w:val="heading 3"/>
    <w:basedOn w:val="Normal"/>
    <w:next w:val="Normal"/>
    <w:pPr>
      <w:spacing w:after="0" w:lineRule="auto"/>
      <w:jc w:val="left"/>
    </w:pPr>
    <w:rPr>
      <w:smallCaps w:val="1"/>
      <w:sz w:val="24"/>
      <w:szCs w:val="24"/>
    </w:rPr>
  </w:style>
  <w:style w:type="paragraph" w:styleId="Heading4">
    <w:name w:val="heading 4"/>
    <w:basedOn w:val="Normal"/>
    <w:next w:val="Normal"/>
    <w:pPr>
      <w:spacing w:after="0" w:before="240" w:lineRule="auto"/>
      <w:jc w:val="left"/>
    </w:pPr>
    <w:rPr>
      <w:smallCaps w:val="1"/>
      <w:sz w:val="22"/>
      <w:szCs w:val="22"/>
    </w:rPr>
  </w:style>
  <w:style w:type="paragraph" w:styleId="Heading5">
    <w:name w:val="heading 5"/>
    <w:basedOn w:val="Normal"/>
    <w:next w:val="Normal"/>
    <w:pPr>
      <w:spacing w:after="0" w:before="200" w:lineRule="auto"/>
      <w:jc w:val="left"/>
    </w:pPr>
    <w:rPr>
      <w:smallCaps w:val="1"/>
      <w:color w:val="943734"/>
      <w:sz w:val="22"/>
      <w:szCs w:val="22"/>
    </w:rPr>
  </w:style>
  <w:style w:type="paragraph" w:styleId="Heading6">
    <w:name w:val="heading 6"/>
    <w:basedOn w:val="Normal"/>
    <w:next w:val="Normal"/>
    <w:pPr>
      <w:spacing w:after="0" w:lineRule="auto"/>
      <w:jc w:val="left"/>
    </w:pPr>
    <w:rPr>
      <w:smallCaps w:val="1"/>
      <w:color w:val="c0504d"/>
      <w:sz w:val="22"/>
      <w:szCs w:val="22"/>
    </w:rPr>
  </w:style>
  <w:style w:type="paragraph" w:styleId="Title">
    <w:name w:val="Title"/>
    <w:basedOn w:val="Normal"/>
    <w:next w:val="Normal"/>
    <w:pPr>
      <w:pBdr>
        <w:top w:color="c0504d" w:space="1" w:sz="12" w:val="single"/>
      </w:pBdr>
      <w:spacing w:line="240" w:lineRule="auto"/>
      <w:jc w:val="right"/>
    </w:pPr>
    <w:rPr>
      <w:smallCaps w:val="1"/>
      <w:sz w:val="48"/>
      <w:szCs w:val="48"/>
    </w:rPr>
  </w:style>
  <w:style w:type="paragraph" w:styleId="Subtitle">
    <w:name w:val="Subtitle"/>
    <w:basedOn w:val="Normal"/>
    <w:next w:val="Normal"/>
    <w:pPr>
      <w:spacing w:after="720" w:line="240" w:lineRule="auto"/>
      <w:jc w:val="right"/>
    </w:pPr>
    <w:rPr>
      <w:rFonts w:ascii="Cambria" w:cs="Cambria" w:eastAsia="Cambria" w:hAnsi="Cambria"/>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